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0F" w:rsidRPr="001802FB" w:rsidRDefault="00C96C0F" w:rsidP="00C96C0F">
      <w:pPr>
        <w:spacing w:after="120" w:line="240" w:lineRule="auto"/>
        <w:jc w:val="center"/>
        <w:rPr>
          <w:rFonts w:ascii="Arial" w:hAnsi="Arial" w:cs="Arial"/>
          <w:b/>
          <w:sz w:val="28"/>
          <w:szCs w:val="36"/>
        </w:rPr>
      </w:pPr>
      <w:bookmarkStart w:id="0" w:name="_GoBack"/>
      <w:bookmarkEnd w:id="0"/>
      <w:r>
        <w:rPr>
          <w:rFonts w:ascii="Arial" w:hAnsi="Arial" w:cs="Arial"/>
          <w:b/>
          <w:sz w:val="28"/>
          <w:szCs w:val="36"/>
        </w:rPr>
        <w:t xml:space="preserve">MARTEDÌ 07 DICEMBRE </w:t>
      </w:r>
      <w:r w:rsidRPr="001802FB">
        <w:rPr>
          <w:rFonts w:ascii="Arial" w:hAnsi="Arial" w:cs="Arial"/>
          <w:b/>
          <w:sz w:val="28"/>
          <w:szCs w:val="36"/>
        </w:rPr>
        <w:t xml:space="preserve">– </w:t>
      </w:r>
      <w:r>
        <w:rPr>
          <w:rFonts w:ascii="Arial" w:hAnsi="Arial" w:cs="Arial"/>
          <w:b/>
          <w:sz w:val="28"/>
          <w:szCs w:val="36"/>
        </w:rPr>
        <w:t>I</w:t>
      </w:r>
      <w:r w:rsidRPr="001802FB">
        <w:rPr>
          <w:rFonts w:ascii="Arial" w:hAnsi="Arial" w:cs="Arial"/>
          <w:b/>
          <w:sz w:val="28"/>
          <w:szCs w:val="36"/>
        </w:rPr>
        <w:t>I SETTIMANA DI AVVENTO [C]</w:t>
      </w:r>
    </w:p>
    <w:p w:rsidR="000F5381" w:rsidRDefault="000F5381" w:rsidP="000F5381">
      <w:pPr>
        <w:jc w:val="both"/>
        <w:rPr>
          <w:rFonts w:ascii="Arial" w:hAnsi="Arial" w:cs="Arial"/>
          <w:b/>
          <w:sz w:val="28"/>
          <w:szCs w:val="28"/>
        </w:rPr>
      </w:pPr>
      <w:r w:rsidRPr="00C96C0F">
        <w:rPr>
          <w:rFonts w:ascii="Arial" w:hAnsi="Arial" w:cs="Arial"/>
          <w:b/>
          <w:sz w:val="28"/>
          <w:szCs w:val="28"/>
        </w:rPr>
        <w:t>Così è volontà del Padre vostro che è nei cieli, che neanche uno di questi piccoli si perda.</w:t>
      </w:r>
    </w:p>
    <w:p w:rsidR="004F49FA" w:rsidRPr="004F49FA" w:rsidRDefault="004F49FA" w:rsidP="004F49FA">
      <w:pPr>
        <w:jc w:val="both"/>
        <w:rPr>
          <w:rFonts w:ascii="Arial" w:hAnsi="Arial" w:cs="Arial"/>
          <w:b/>
          <w:sz w:val="24"/>
          <w:szCs w:val="28"/>
        </w:rPr>
      </w:pPr>
      <w:r w:rsidRPr="004F49FA">
        <w:rPr>
          <w:rFonts w:ascii="Arial" w:hAnsi="Arial" w:cs="Arial"/>
          <w:b/>
          <w:sz w:val="24"/>
          <w:szCs w:val="28"/>
        </w:rPr>
        <w:t>La prima regola del regno è farsi piccoli. È prendere l’ultimo posto</w:t>
      </w:r>
      <w:r w:rsidR="008460EF">
        <w:rPr>
          <w:rFonts w:ascii="Arial" w:hAnsi="Arial" w:cs="Arial"/>
          <w:b/>
          <w:sz w:val="24"/>
          <w:szCs w:val="28"/>
        </w:rPr>
        <w:t>,</w:t>
      </w:r>
      <w:r w:rsidRPr="004F49FA">
        <w:rPr>
          <w:rFonts w:ascii="Arial" w:hAnsi="Arial" w:cs="Arial"/>
          <w:b/>
          <w:sz w:val="24"/>
          <w:szCs w:val="28"/>
        </w:rPr>
        <w:t xml:space="preserve"> che è il posto </w:t>
      </w:r>
      <w:r w:rsidR="008460EF">
        <w:rPr>
          <w:rFonts w:ascii="Arial" w:hAnsi="Arial" w:cs="Arial"/>
          <w:b/>
          <w:sz w:val="24"/>
          <w:szCs w:val="28"/>
        </w:rPr>
        <w:t>di chi vuole essere più grande</w:t>
      </w:r>
      <w:r w:rsidRPr="004F49FA">
        <w:rPr>
          <w:rFonts w:ascii="Arial" w:hAnsi="Arial" w:cs="Arial"/>
          <w:b/>
          <w:sz w:val="24"/>
          <w:szCs w:val="28"/>
        </w:rPr>
        <w:t>. L’ultimo posto dovrà essere anche quando da Dio si è collocati in alto. Fisicamente si è al primo posto. Spiritualmente si deve rimanere all’ultimo.</w:t>
      </w:r>
      <w:r>
        <w:rPr>
          <w:rFonts w:ascii="Arial" w:hAnsi="Arial" w:cs="Arial"/>
          <w:b/>
          <w:sz w:val="24"/>
          <w:szCs w:val="28"/>
        </w:rPr>
        <w:t xml:space="preserve"> </w:t>
      </w:r>
      <w:r w:rsidRPr="004F49FA">
        <w:rPr>
          <w:rFonts w:ascii="Arial" w:hAnsi="Arial" w:cs="Arial"/>
          <w:b/>
          <w:sz w:val="24"/>
          <w:szCs w:val="28"/>
        </w:rPr>
        <w:t>La seconda regola del regno dei cieli è il rispetto delle giovani vite. Esse non vanno scandalizzate. Ad esse non va impedita la crescita come vero regno di Dio. Esse vanno aiutate, sostenute, confortate, sorrette, formate.</w:t>
      </w:r>
      <w:r>
        <w:rPr>
          <w:rFonts w:ascii="Arial" w:hAnsi="Arial" w:cs="Arial"/>
          <w:b/>
          <w:sz w:val="24"/>
          <w:szCs w:val="28"/>
        </w:rPr>
        <w:t xml:space="preserve"> </w:t>
      </w:r>
      <w:r w:rsidRPr="004F49FA">
        <w:rPr>
          <w:rFonts w:ascii="Arial" w:hAnsi="Arial" w:cs="Arial"/>
          <w:b/>
          <w:sz w:val="24"/>
          <w:szCs w:val="28"/>
        </w:rPr>
        <w:t>La terza regola del regno è riportare nel regno quanti si sono allontanati da esso. Si possono avere momenti di crisi, delusione, amarezza, sconforto. Ma questi devono restare momenti. Poi si deve nuovamente ritornare nel regno.</w:t>
      </w:r>
    </w:p>
    <w:p w:rsidR="004F49FA" w:rsidRPr="004F49FA" w:rsidRDefault="004F49FA" w:rsidP="004F49FA">
      <w:pPr>
        <w:jc w:val="both"/>
        <w:rPr>
          <w:rFonts w:ascii="Arial" w:hAnsi="Arial" w:cs="Arial"/>
          <w:b/>
          <w:sz w:val="24"/>
          <w:szCs w:val="28"/>
        </w:rPr>
      </w:pPr>
      <w:r w:rsidRPr="004F49FA">
        <w:rPr>
          <w:rFonts w:ascii="Arial" w:hAnsi="Arial" w:cs="Arial"/>
          <w:b/>
          <w:sz w:val="24"/>
          <w:szCs w:val="28"/>
        </w:rPr>
        <w:t>Perché l’altro ritorni è necessario il nostro aiuto, una nostra parola di incoraggiamento, sostegno, perdono, riconciliazione, invito. Occorre la nostra sollecitudine nell’andare, nel cercare, nel trovare, nel riportare.</w:t>
      </w:r>
      <w:r>
        <w:rPr>
          <w:rFonts w:ascii="Arial" w:hAnsi="Arial" w:cs="Arial"/>
          <w:b/>
          <w:sz w:val="24"/>
          <w:szCs w:val="28"/>
        </w:rPr>
        <w:t xml:space="preserve"> </w:t>
      </w:r>
      <w:r w:rsidRPr="004F49FA">
        <w:rPr>
          <w:rFonts w:ascii="Arial" w:hAnsi="Arial" w:cs="Arial"/>
          <w:b/>
          <w:sz w:val="24"/>
          <w:szCs w:val="28"/>
        </w:rPr>
        <w:t xml:space="preserve">Ma chi può fare questo? Chi vive come vero regno. Chi nel regno cresce da vero regno. Chi svolge con amore la missione che gli è stata affidata. Chi non è lui regno dei cieli, vero regno, mai potrà cercare quanti si sono smarriti. </w:t>
      </w:r>
      <w:r>
        <w:rPr>
          <w:rFonts w:ascii="Arial" w:hAnsi="Arial" w:cs="Arial"/>
          <w:b/>
          <w:sz w:val="24"/>
          <w:szCs w:val="28"/>
        </w:rPr>
        <w:t xml:space="preserve"> </w:t>
      </w:r>
      <w:r w:rsidRPr="004F49FA">
        <w:rPr>
          <w:rFonts w:ascii="Arial" w:hAnsi="Arial" w:cs="Arial"/>
          <w:b/>
          <w:sz w:val="24"/>
          <w:szCs w:val="28"/>
        </w:rPr>
        <w:t>Porta e conduce nel regno chi è vero regno. Chi è falso regno ha bisogno lui di essere ricondotto nel regno. Da falso regno si porta nel falso regno. Da vero regno si conduce nel vero regno. Si porta e si conduce dove si è noi. Chi è vero regno va a cercare chi è uscito dal regno. Non sempre riuscirà a trovare chi dal regno è uscito. Se lo trova, si rallegrerà per esso più che per le novantanove pecore che non si erano smarrite. Questo è vero amore.</w:t>
      </w:r>
    </w:p>
    <w:p w:rsidR="0057601A" w:rsidRDefault="004F49FA" w:rsidP="004F49FA">
      <w:pPr>
        <w:jc w:val="both"/>
        <w:rPr>
          <w:rFonts w:ascii="Arial" w:hAnsi="Arial" w:cs="Arial"/>
          <w:b/>
          <w:sz w:val="28"/>
          <w:szCs w:val="28"/>
        </w:rPr>
      </w:pPr>
      <w:r w:rsidRPr="004F49FA">
        <w:rPr>
          <w:rFonts w:ascii="Arial" w:hAnsi="Arial" w:cs="Arial"/>
          <w:b/>
          <w:sz w:val="24"/>
          <w:szCs w:val="28"/>
        </w:rPr>
        <w:t>Chi è regno di Dio deve per amore cercare chi non è regno di Dio o chi è uscito dal regno di Dio. È obbligo di purissimo amore, di perfetta carità. La carità del cristiano proprio in questo consiste: nel portare nel regno chi non è regno.</w:t>
      </w:r>
      <w:r>
        <w:rPr>
          <w:rFonts w:ascii="Arial" w:hAnsi="Arial" w:cs="Arial"/>
          <w:b/>
          <w:sz w:val="24"/>
          <w:szCs w:val="28"/>
        </w:rPr>
        <w:t xml:space="preserve"> </w:t>
      </w:r>
      <w:r w:rsidRPr="004F49FA">
        <w:rPr>
          <w:rFonts w:ascii="Arial" w:hAnsi="Arial" w:cs="Arial"/>
          <w:b/>
          <w:sz w:val="24"/>
          <w:szCs w:val="28"/>
        </w:rPr>
        <w:t>Gesù però ci mette in guardia. Nessuno può uscire dal regno pensando che domani vi potrà tornare. Quando si esce, ci si potrebbe perdere per sempre. Per questo è legge di carità verso se stessi rimanere sempre nel regno.</w:t>
      </w:r>
      <w:r>
        <w:rPr>
          <w:rFonts w:ascii="Arial" w:hAnsi="Arial" w:cs="Arial"/>
          <w:b/>
          <w:sz w:val="24"/>
          <w:szCs w:val="28"/>
        </w:rPr>
        <w:t xml:space="preserve"> </w:t>
      </w:r>
      <w:r w:rsidRPr="004F49FA">
        <w:rPr>
          <w:rFonts w:ascii="Arial" w:hAnsi="Arial" w:cs="Arial"/>
          <w:b/>
          <w:sz w:val="24"/>
          <w:szCs w:val="28"/>
        </w:rPr>
        <w:t>La carità dei fratelli non sempre potrà supplire alla nostra stoltezza e insipienza. Anche la più grande carità e misericordia degli altri verso di noi potrebbero risultare vane. Per questo chi è nel regno deve in eterno rimanere in esso.</w:t>
      </w:r>
    </w:p>
    <w:p w:rsidR="00273D7A" w:rsidRPr="004F49FA" w:rsidRDefault="004F49FA" w:rsidP="004F49FA">
      <w:pPr>
        <w:jc w:val="both"/>
        <w:rPr>
          <w:rFonts w:ascii="Arial" w:hAnsi="Arial" w:cs="Arial"/>
          <w:b/>
          <w:sz w:val="24"/>
          <w:szCs w:val="28"/>
        </w:rPr>
      </w:pPr>
      <w:r w:rsidRPr="004F49FA">
        <w:rPr>
          <w:rFonts w:ascii="Arial" w:hAnsi="Arial" w:cs="Arial"/>
          <w:b/>
          <w:sz w:val="24"/>
          <w:szCs w:val="28"/>
        </w:rPr>
        <w:t>È questa la volontà del Padre: che nessuno si perda, che tutti giungano alla conoscenza della verità, che tutti perseverino nella sua Parola per tutti i giorni della loro vita. Dio non vuole che neanche uno di questi piccoli si perda.</w:t>
      </w:r>
      <w:r>
        <w:rPr>
          <w:rFonts w:ascii="Arial" w:hAnsi="Arial" w:cs="Arial"/>
          <w:b/>
          <w:sz w:val="24"/>
          <w:szCs w:val="28"/>
        </w:rPr>
        <w:t xml:space="preserve"> </w:t>
      </w:r>
      <w:r w:rsidRPr="004F49FA">
        <w:rPr>
          <w:rFonts w:ascii="Arial" w:hAnsi="Arial" w:cs="Arial"/>
          <w:b/>
          <w:sz w:val="24"/>
          <w:szCs w:val="28"/>
        </w:rPr>
        <w:t xml:space="preserve">Questa è la volontà di Dio. Il Padre deve essere però </w:t>
      </w:r>
      <w:r w:rsidRPr="004F49FA">
        <w:rPr>
          <w:rFonts w:ascii="Arial" w:hAnsi="Arial" w:cs="Arial"/>
          <w:b/>
          <w:sz w:val="24"/>
          <w:szCs w:val="28"/>
        </w:rPr>
        <w:lastRenderedPageBreak/>
        <w:t>aiutato da chi è già regno di Dio. Come lo si aiuta? Prima di tutto mettendo noi ogni impegno a rimanere vero regno di Dio. Poi facendoci missionari del regno per condurre nel regno.</w:t>
      </w:r>
      <w:r>
        <w:rPr>
          <w:rFonts w:ascii="Arial" w:hAnsi="Arial" w:cs="Arial"/>
          <w:b/>
          <w:sz w:val="24"/>
          <w:szCs w:val="28"/>
        </w:rPr>
        <w:t xml:space="preserve"> </w:t>
      </w:r>
      <w:r w:rsidRPr="004F49FA">
        <w:rPr>
          <w:rFonts w:ascii="Arial" w:hAnsi="Arial" w:cs="Arial"/>
          <w:b/>
          <w:sz w:val="24"/>
          <w:szCs w:val="28"/>
        </w:rPr>
        <w:t>Il missionario non solo deve chiamare chi non è regno. Deve anche chiamare chi era già regno, ma poi ha lasciato il suo posto nel gregge di Cristo Signore, uscendo dal suo ovile. Anche quanti sono usciti devono essere ricondotti.</w:t>
      </w:r>
    </w:p>
    <w:p w:rsidR="001237CB" w:rsidRPr="004F49FA" w:rsidRDefault="001237CB" w:rsidP="001237CB">
      <w:pPr>
        <w:spacing w:after="0" w:line="240" w:lineRule="auto"/>
        <w:rPr>
          <w:rFonts w:ascii="Times New Roman" w:eastAsia="Times New Roman" w:hAnsi="Times New Roman"/>
          <w:color w:val="000000"/>
          <w:sz w:val="18"/>
          <w:szCs w:val="20"/>
          <w:lang w:eastAsia="it-IT"/>
        </w:rPr>
      </w:pPr>
    </w:p>
    <w:p w:rsidR="005237A2" w:rsidRPr="00704CED" w:rsidRDefault="00FE4340" w:rsidP="002E4B61">
      <w:pPr>
        <w:jc w:val="both"/>
        <w:rPr>
          <w:rFonts w:ascii="Arial" w:hAnsi="Arial" w:cs="Arial"/>
          <w:b/>
          <w:sz w:val="28"/>
          <w:szCs w:val="28"/>
        </w:rPr>
      </w:pPr>
      <w:r w:rsidRPr="00704CED">
        <w:rPr>
          <w:rFonts w:ascii="Arial" w:hAnsi="Arial" w:cs="Arial"/>
          <w:b/>
          <w:sz w:val="28"/>
          <w:szCs w:val="28"/>
        </w:rPr>
        <w:t xml:space="preserve">Leggiamo il testo di </w:t>
      </w:r>
      <w:r w:rsidR="00C96C0F">
        <w:rPr>
          <w:rFonts w:ascii="Arial" w:hAnsi="Arial" w:cs="Arial"/>
          <w:b/>
          <w:sz w:val="28"/>
          <w:szCs w:val="28"/>
        </w:rPr>
        <w:t>Mt 18,12-14</w:t>
      </w:r>
    </w:p>
    <w:p w:rsidR="0057601A" w:rsidRDefault="000F5381" w:rsidP="0098765B">
      <w:pPr>
        <w:jc w:val="both"/>
        <w:rPr>
          <w:rFonts w:ascii="Arial" w:hAnsi="Arial" w:cs="Arial"/>
          <w:b/>
          <w:sz w:val="24"/>
          <w:szCs w:val="28"/>
        </w:rPr>
      </w:pPr>
      <w:r w:rsidRPr="000F5381">
        <w:rPr>
          <w:rFonts w:ascii="Arial" w:hAnsi="Arial" w:cs="Arial"/>
          <w:b/>
          <w:sz w:val="24"/>
          <w:szCs w:val="28"/>
        </w:rPr>
        <w:t>Che</w:t>
      </w:r>
      <w:r w:rsidR="00C96C0F" w:rsidRPr="000F5381">
        <w:rPr>
          <w:rFonts w:ascii="Arial" w:hAnsi="Arial" w:cs="Arial"/>
          <w:b/>
          <w:sz w:val="24"/>
          <w:szCs w:val="28"/>
        </w:rPr>
        <w:t xml:space="preserve"> cosa vi pare? Se un uomo ha cento pecore e una di loro si smarrisce, non lascerà le novantanove sui monti e andrà a cercare quella che si è smarrita? </w:t>
      </w:r>
      <w:r w:rsidRPr="000F5381">
        <w:rPr>
          <w:rFonts w:ascii="Arial" w:hAnsi="Arial" w:cs="Arial"/>
          <w:b/>
          <w:sz w:val="24"/>
          <w:szCs w:val="28"/>
        </w:rPr>
        <w:t>In</w:t>
      </w:r>
      <w:r w:rsidR="00C96C0F" w:rsidRPr="000F5381">
        <w:rPr>
          <w:rFonts w:ascii="Arial" w:hAnsi="Arial" w:cs="Arial"/>
          <w:b/>
          <w:sz w:val="24"/>
          <w:szCs w:val="28"/>
        </w:rPr>
        <w:t xml:space="preserve"> verità io vi dico: se riesce a trovarla, si rallegrerà per quella più che per le novantanove che non si erano smarrite. </w:t>
      </w:r>
      <w:r w:rsidRPr="000F5381">
        <w:rPr>
          <w:rFonts w:ascii="Arial" w:hAnsi="Arial" w:cs="Arial"/>
          <w:b/>
          <w:sz w:val="24"/>
          <w:szCs w:val="28"/>
        </w:rPr>
        <w:t>Così</w:t>
      </w:r>
      <w:r w:rsidR="00C96C0F" w:rsidRPr="000F5381">
        <w:rPr>
          <w:rFonts w:ascii="Arial" w:hAnsi="Arial" w:cs="Arial"/>
          <w:b/>
          <w:sz w:val="24"/>
          <w:szCs w:val="28"/>
        </w:rPr>
        <w:t xml:space="preserve"> è volontà del Padre vostro che è nei cieli, che neanche uno di questi piccoli si perda.</w:t>
      </w:r>
    </w:p>
    <w:p w:rsidR="004F49FA" w:rsidRDefault="000A1E58" w:rsidP="00C85925">
      <w:pPr>
        <w:jc w:val="both"/>
        <w:rPr>
          <w:rFonts w:ascii="Arial" w:hAnsi="Arial" w:cs="Arial"/>
          <w:b/>
          <w:sz w:val="24"/>
          <w:szCs w:val="28"/>
        </w:rPr>
      </w:pPr>
      <w:r>
        <w:rPr>
          <w:rFonts w:ascii="Arial" w:hAnsi="Arial" w:cs="Arial"/>
          <w:b/>
          <w:sz w:val="24"/>
          <w:szCs w:val="28"/>
        </w:rPr>
        <w:t xml:space="preserve">Ogni </w:t>
      </w:r>
      <w:r w:rsidR="00C85925">
        <w:rPr>
          <w:rFonts w:ascii="Arial" w:hAnsi="Arial" w:cs="Arial"/>
          <w:b/>
          <w:sz w:val="24"/>
          <w:szCs w:val="28"/>
        </w:rPr>
        <w:t>pecor</w:t>
      </w:r>
      <w:r w:rsidR="00F6068A">
        <w:rPr>
          <w:rFonts w:ascii="Arial" w:hAnsi="Arial" w:cs="Arial"/>
          <w:b/>
          <w:sz w:val="24"/>
          <w:szCs w:val="28"/>
        </w:rPr>
        <w:t>a</w:t>
      </w:r>
      <w:r w:rsidR="00C85925">
        <w:rPr>
          <w:rFonts w:ascii="Arial" w:hAnsi="Arial" w:cs="Arial"/>
          <w:b/>
          <w:sz w:val="24"/>
          <w:szCs w:val="28"/>
        </w:rPr>
        <w:t xml:space="preserve"> che il </w:t>
      </w:r>
      <w:r w:rsidR="00913DA8">
        <w:rPr>
          <w:rFonts w:ascii="Arial" w:hAnsi="Arial" w:cs="Arial"/>
          <w:b/>
          <w:sz w:val="24"/>
          <w:szCs w:val="28"/>
        </w:rPr>
        <w:t xml:space="preserve">Padre </w:t>
      </w:r>
      <w:r w:rsidR="00C85925">
        <w:rPr>
          <w:rFonts w:ascii="Arial" w:hAnsi="Arial" w:cs="Arial"/>
          <w:b/>
          <w:sz w:val="24"/>
          <w:szCs w:val="28"/>
        </w:rPr>
        <w:t>ci dona, va curata sul modello di Cristo Gesù: “</w:t>
      </w:r>
      <w:r w:rsidR="00C85925" w:rsidRPr="00C85925">
        <w:rPr>
          <w:rFonts w:ascii="Arial" w:hAnsi="Arial" w:cs="Arial"/>
          <w:b/>
          <w:sz w:val="24"/>
          <w:szCs w:val="2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r w:rsidR="00C85925">
        <w:rPr>
          <w:rFonts w:ascii="Arial" w:hAnsi="Arial" w:cs="Arial"/>
          <w:b/>
          <w:sz w:val="24"/>
          <w:szCs w:val="28"/>
        </w:rPr>
        <w:t xml:space="preserve"> </w:t>
      </w:r>
      <w:r w:rsidR="00C85925" w:rsidRPr="00C85925">
        <w:rPr>
          <w:rFonts w:ascii="Arial" w:hAnsi="Arial" w:cs="Arial"/>
          <w:b/>
          <w:sz w:val="24"/>
          <w:szCs w:val="28"/>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w:t>
      </w:r>
      <w:r w:rsidR="00C85925">
        <w:rPr>
          <w:rFonts w:ascii="Arial" w:hAnsi="Arial" w:cs="Arial"/>
          <w:b/>
          <w:sz w:val="24"/>
          <w:szCs w:val="28"/>
        </w:rPr>
        <w:t xml:space="preserve"> che ho ricevuto dal Padre mio»</w:t>
      </w:r>
      <w:r w:rsidR="00913DA8">
        <w:rPr>
          <w:rFonts w:ascii="Arial" w:hAnsi="Arial" w:cs="Arial"/>
          <w:b/>
          <w:sz w:val="24"/>
          <w:szCs w:val="28"/>
        </w:rPr>
        <w:t>”</w:t>
      </w:r>
      <w:r w:rsidR="00C85925">
        <w:rPr>
          <w:rFonts w:ascii="Arial" w:hAnsi="Arial" w:cs="Arial"/>
          <w:b/>
          <w:sz w:val="24"/>
          <w:szCs w:val="28"/>
        </w:rPr>
        <w:t xml:space="preserve"> (Gv 10,11-18). </w:t>
      </w:r>
    </w:p>
    <w:p w:rsidR="000A1E58" w:rsidRPr="000A1E58" w:rsidRDefault="000A1E58" w:rsidP="000A1E58">
      <w:pPr>
        <w:jc w:val="both"/>
        <w:rPr>
          <w:rFonts w:ascii="Arial" w:hAnsi="Arial" w:cs="Arial"/>
          <w:b/>
          <w:sz w:val="24"/>
          <w:szCs w:val="28"/>
        </w:rPr>
      </w:pPr>
      <w:r>
        <w:rPr>
          <w:rFonts w:ascii="Arial" w:hAnsi="Arial" w:cs="Arial"/>
          <w:b/>
          <w:sz w:val="24"/>
          <w:szCs w:val="28"/>
        </w:rPr>
        <w:t>Ogni pecora che il Padre ci dona va cercata sul modello dell’Apostolo Paolo: “</w:t>
      </w:r>
      <w:r w:rsidRPr="000A1E58">
        <w:rPr>
          <w:rFonts w:ascii="Arial" w:hAnsi="Arial" w:cs="Arial"/>
          <w:b/>
          <w:sz w:val="24"/>
          <w:szCs w:val="28"/>
        </w:rPr>
        <w:t>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0A1E58" w:rsidRDefault="000A1E58" w:rsidP="000A1E58">
      <w:pPr>
        <w:jc w:val="both"/>
        <w:rPr>
          <w:rFonts w:ascii="Arial" w:hAnsi="Arial" w:cs="Arial"/>
          <w:b/>
          <w:sz w:val="24"/>
          <w:szCs w:val="28"/>
        </w:rPr>
      </w:pPr>
      <w:r w:rsidRPr="000A1E58">
        <w:rPr>
          <w:rFonts w:ascii="Arial" w:hAnsi="Arial" w:cs="Arial"/>
          <w:b/>
          <w:sz w:val="24"/>
          <w:szCs w:val="28"/>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w:t>
      </w:r>
      <w:r w:rsidRPr="000A1E58">
        <w:rPr>
          <w:rFonts w:ascii="Arial" w:hAnsi="Arial" w:cs="Arial"/>
          <w:b/>
          <w:sz w:val="24"/>
          <w:szCs w:val="28"/>
        </w:rPr>
        <w:lastRenderedPageBreak/>
        <w:t>fatto debole per i deboli, per guadagnare i deboli; mi sono fatto tutto per tutti, per salvare a ogni costo qualcuno. Ma tutto io faccio per il Vangelo, p</w:t>
      </w:r>
      <w:r>
        <w:rPr>
          <w:rFonts w:ascii="Arial" w:hAnsi="Arial" w:cs="Arial"/>
          <w:b/>
          <w:sz w:val="24"/>
          <w:szCs w:val="28"/>
        </w:rPr>
        <w:t>er diventarne partecipe anch’io</w:t>
      </w:r>
      <w:r w:rsidR="00913DA8">
        <w:rPr>
          <w:rFonts w:ascii="Arial" w:hAnsi="Arial" w:cs="Arial"/>
          <w:b/>
          <w:sz w:val="24"/>
          <w:szCs w:val="28"/>
        </w:rPr>
        <w:t>”</w:t>
      </w:r>
      <w:r>
        <w:rPr>
          <w:rFonts w:ascii="Arial" w:hAnsi="Arial" w:cs="Arial"/>
          <w:b/>
          <w:sz w:val="24"/>
          <w:szCs w:val="28"/>
        </w:rPr>
        <w:t xml:space="preserve"> (1Cor 9,16</w:t>
      </w:r>
      <w:r w:rsidR="00F6068A">
        <w:rPr>
          <w:rFonts w:ascii="Arial" w:hAnsi="Arial" w:cs="Arial"/>
          <w:b/>
          <w:sz w:val="24"/>
          <w:szCs w:val="28"/>
        </w:rPr>
        <w:t>-</w:t>
      </w:r>
      <w:r>
        <w:rPr>
          <w:rFonts w:ascii="Arial" w:hAnsi="Arial" w:cs="Arial"/>
          <w:b/>
          <w:sz w:val="24"/>
          <w:szCs w:val="28"/>
        </w:rPr>
        <w:t xml:space="preserve">23). </w:t>
      </w:r>
    </w:p>
    <w:p w:rsidR="00784DA1" w:rsidRPr="00784DA1" w:rsidRDefault="000A1E58" w:rsidP="00784DA1">
      <w:pPr>
        <w:jc w:val="both"/>
        <w:rPr>
          <w:rFonts w:ascii="Arial" w:hAnsi="Arial" w:cs="Arial"/>
          <w:b/>
          <w:sz w:val="24"/>
          <w:szCs w:val="28"/>
        </w:rPr>
      </w:pPr>
      <w:r>
        <w:rPr>
          <w:rFonts w:ascii="Arial" w:hAnsi="Arial" w:cs="Arial"/>
          <w:b/>
          <w:sz w:val="24"/>
          <w:szCs w:val="28"/>
        </w:rPr>
        <w:t>Il modello sia del come curare le pecore sia del come cercarle, vissuto prima da Cristo Gesù e sul suo esempio dall’Apostolo Paolo è quello che ci ha rivelato il Padre nostro celeste: “</w:t>
      </w:r>
      <w:r w:rsidR="00784DA1" w:rsidRPr="00784DA1">
        <w:rPr>
          <w:rFonts w:ascii="Arial" w:hAnsi="Arial" w:cs="Arial"/>
          <w:b/>
          <w:sz w:val="24"/>
          <w:szCs w:val="28"/>
        </w:rPr>
        <w:t>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rsidR="00C96C0F" w:rsidRDefault="00784DA1" w:rsidP="0057601A">
      <w:pPr>
        <w:jc w:val="both"/>
        <w:rPr>
          <w:rFonts w:ascii="Arial" w:hAnsi="Arial" w:cs="Arial"/>
          <w:b/>
          <w:sz w:val="28"/>
          <w:szCs w:val="28"/>
        </w:rPr>
      </w:pPr>
      <w:r w:rsidRPr="00784DA1">
        <w:rPr>
          <w:rFonts w:ascii="Arial" w:hAnsi="Arial" w:cs="Arial"/>
          <w:b/>
          <w:sz w:val="24"/>
          <w:szCs w:val="28"/>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r>
        <w:rPr>
          <w:rFonts w:ascii="Arial" w:hAnsi="Arial" w:cs="Arial"/>
          <w:b/>
          <w:sz w:val="24"/>
          <w:szCs w:val="28"/>
        </w:rPr>
        <w:t xml:space="preserve"> </w:t>
      </w:r>
      <w:r w:rsidRPr="00784DA1">
        <w:rPr>
          <w:rFonts w:ascii="Arial" w:hAnsi="Arial" w:cs="Arial"/>
          <w:b/>
          <w:sz w:val="24"/>
          <w:szCs w:val="28"/>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w:t>
      </w:r>
      <w:r>
        <w:rPr>
          <w:rFonts w:ascii="Arial" w:hAnsi="Arial" w:cs="Arial"/>
          <w:b/>
          <w:sz w:val="24"/>
          <w:szCs w:val="28"/>
        </w:rPr>
        <w:t>serto e riposeranno nelle selve</w:t>
      </w:r>
      <w:r w:rsidR="00913DA8">
        <w:rPr>
          <w:rFonts w:ascii="Arial" w:hAnsi="Arial" w:cs="Arial"/>
          <w:b/>
          <w:sz w:val="24"/>
          <w:szCs w:val="28"/>
        </w:rPr>
        <w:t xml:space="preserve">” </w:t>
      </w:r>
      <w:r>
        <w:rPr>
          <w:rFonts w:ascii="Arial" w:hAnsi="Arial" w:cs="Arial"/>
          <w:b/>
          <w:sz w:val="24"/>
          <w:szCs w:val="28"/>
        </w:rPr>
        <w:t xml:space="preserve">(Ez 34,11-25).  Se il Pastore deve cercare le pecore anche le pecore devono lasciarsi trovare dal Pastore. È questa oggi la piaga che regna nel gregge di Cristo Signore: il Pastore è dato da Dio, ma il Pastore per le pecore non è Pastore. Lui è </w:t>
      </w:r>
      <w:r w:rsidR="00913DA8">
        <w:rPr>
          <w:rFonts w:ascii="Arial" w:hAnsi="Arial" w:cs="Arial"/>
          <w:b/>
          <w:sz w:val="24"/>
          <w:szCs w:val="28"/>
        </w:rPr>
        <w:t>Pastore</w:t>
      </w:r>
      <w:r>
        <w:rPr>
          <w:rFonts w:ascii="Arial" w:hAnsi="Arial" w:cs="Arial"/>
          <w:b/>
          <w:sz w:val="24"/>
          <w:szCs w:val="28"/>
        </w:rPr>
        <w:t xml:space="preserve">, ma non per le pecore. Se il </w:t>
      </w:r>
      <w:r w:rsidR="00913DA8">
        <w:rPr>
          <w:rFonts w:ascii="Arial" w:hAnsi="Arial" w:cs="Arial"/>
          <w:b/>
          <w:sz w:val="24"/>
          <w:szCs w:val="28"/>
        </w:rPr>
        <w:t xml:space="preserve">Pastore </w:t>
      </w:r>
      <w:r>
        <w:rPr>
          <w:rFonts w:ascii="Arial" w:hAnsi="Arial" w:cs="Arial"/>
          <w:b/>
          <w:sz w:val="24"/>
          <w:szCs w:val="28"/>
        </w:rPr>
        <w:t xml:space="preserve">non è </w:t>
      </w:r>
      <w:r w:rsidR="00913DA8">
        <w:rPr>
          <w:rFonts w:ascii="Arial" w:hAnsi="Arial" w:cs="Arial"/>
          <w:b/>
          <w:sz w:val="24"/>
          <w:szCs w:val="28"/>
        </w:rPr>
        <w:t xml:space="preserve">Pastore </w:t>
      </w:r>
      <w:r>
        <w:rPr>
          <w:rFonts w:ascii="Arial" w:hAnsi="Arial" w:cs="Arial"/>
          <w:b/>
          <w:sz w:val="24"/>
          <w:szCs w:val="28"/>
        </w:rPr>
        <w:t xml:space="preserve">per le pecore, l’opera del </w:t>
      </w:r>
      <w:r w:rsidR="00913DA8">
        <w:rPr>
          <w:rFonts w:ascii="Arial" w:hAnsi="Arial" w:cs="Arial"/>
          <w:b/>
          <w:sz w:val="24"/>
          <w:szCs w:val="28"/>
        </w:rPr>
        <w:t xml:space="preserve">Pastore </w:t>
      </w:r>
      <w:r>
        <w:rPr>
          <w:rFonts w:ascii="Arial" w:hAnsi="Arial" w:cs="Arial"/>
          <w:b/>
          <w:sz w:val="24"/>
          <w:szCs w:val="28"/>
        </w:rPr>
        <w:t xml:space="preserve">è vissuta vanamente. La Madre di Gesù, del Pastore il Bello, il Santo, il Perfetto, l’Universale Pastore, ci aiuti. Vogliamo che il Pastore datoci da Dio sia nostro vero Pastore. Amen. </w:t>
      </w:r>
    </w:p>
    <w:p w:rsidR="00C96C0F" w:rsidRDefault="00C96C0F" w:rsidP="0057601A">
      <w:pPr>
        <w:jc w:val="both"/>
        <w:rPr>
          <w:rFonts w:ascii="Arial" w:hAnsi="Arial" w:cs="Arial"/>
          <w:b/>
          <w:sz w:val="28"/>
          <w:szCs w:val="28"/>
        </w:rPr>
      </w:pPr>
    </w:p>
    <w:sectPr w:rsidR="00C96C0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16" w:rsidRDefault="006B5116" w:rsidP="00087278">
      <w:pPr>
        <w:spacing w:after="0" w:line="240" w:lineRule="auto"/>
      </w:pPr>
      <w:r>
        <w:separator/>
      </w:r>
    </w:p>
  </w:endnote>
  <w:endnote w:type="continuationSeparator" w:id="0">
    <w:p w:rsidR="006B5116" w:rsidRDefault="006B51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01612">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16" w:rsidRDefault="006B5116" w:rsidP="00087278">
      <w:pPr>
        <w:spacing w:after="0" w:line="240" w:lineRule="auto"/>
      </w:pPr>
      <w:r>
        <w:separator/>
      </w:r>
    </w:p>
  </w:footnote>
  <w:footnote w:type="continuationSeparator" w:id="0">
    <w:p w:rsidR="006B5116" w:rsidRDefault="006B5116"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0B1"/>
    <w:rsid w:val="000A0FA8"/>
    <w:rsid w:val="000A12D7"/>
    <w:rsid w:val="000A1CB7"/>
    <w:rsid w:val="000A1E58"/>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381"/>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7CB"/>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48FF"/>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87ACB"/>
    <w:rsid w:val="002933CF"/>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5E9"/>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49FA"/>
    <w:rsid w:val="004F7BF6"/>
    <w:rsid w:val="005002B5"/>
    <w:rsid w:val="005002C3"/>
    <w:rsid w:val="00501728"/>
    <w:rsid w:val="00511981"/>
    <w:rsid w:val="00512230"/>
    <w:rsid w:val="00512E70"/>
    <w:rsid w:val="00515E60"/>
    <w:rsid w:val="00516349"/>
    <w:rsid w:val="005164E9"/>
    <w:rsid w:val="00516803"/>
    <w:rsid w:val="00517759"/>
    <w:rsid w:val="00517981"/>
    <w:rsid w:val="00520597"/>
    <w:rsid w:val="00520B15"/>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3841"/>
    <w:rsid w:val="006549AD"/>
    <w:rsid w:val="0065588B"/>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5DDB"/>
    <w:rsid w:val="00696556"/>
    <w:rsid w:val="006A07FE"/>
    <w:rsid w:val="006A0C76"/>
    <w:rsid w:val="006A172E"/>
    <w:rsid w:val="006A19C6"/>
    <w:rsid w:val="006A1F1B"/>
    <w:rsid w:val="006A42C9"/>
    <w:rsid w:val="006A6560"/>
    <w:rsid w:val="006A7E7F"/>
    <w:rsid w:val="006B2CA6"/>
    <w:rsid w:val="006B511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41C0"/>
    <w:rsid w:val="00757AA2"/>
    <w:rsid w:val="00760FC5"/>
    <w:rsid w:val="00763C90"/>
    <w:rsid w:val="00764656"/>
    <w:rsid w:val="00765D74"/>
    <w:rsid w:val="00771ECB"/>
    <w:rsid w:val="00777C69"/>
    <w:rsid w:val="007810A4"/>
    <w:rsid w:val="00781260"/>
    <w:rsid w:val="00781BFF"/>
    <w:rsid w:val="007821E7"/>
    <w:rsid w:val="00784642"/>
    <w:rsid w:val="00784DA1"/>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612"/>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60EF"/>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3DA8"/>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218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7EB"/>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E7BC1"/>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05F"/>
    <w:rsid w:val="00C84FDF"/>
    <w:rsid w:val="00C8531B"/>
    <w:rsid w:val="00C85925"/>
    <w:rsid w:val="00C85C90"/>
    <w:rsid w:val="00C91359"/>
    <w:rsid w:val="00C944AD"/>
    <w:rsid w:val="00C94853"/>
    <w:rsid w:val="00C94A52"/>
    <w:rsid w:val="00C96C0F"/>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09D8"/>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68A"/>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3B25"/>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1279-4BD8-48E5-A451-10C4408B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6994</Characters>
  <Application>Microsoft Office Word</Application>
  <DocSecurity>4</DocSecurity>
  <Lines>122</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